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460D" w14:textId="2F52534E" w:rsidR="005F3DE4" w:rsidRDefault="001E293F" w:rsidP="001E293F">
      <w:pPr>
        <w:spacing w:line="240" w:lineRule="auto"/>
        <w:jc w:val="center"/>
        <w:rPr>
          <w:sz w:val="120"/>
          <w:szCs w:val="120"/>
        </w:rPr>
      </w:pPr>
      <w:r w:rsidRPr="001E293F">
        <w:rPr>
          <w:sz w:val="120"/>
          <w:szCs w:val="120"/>
        </w:rPr>
        <w:t>Профиль АКС видимый стеновой окрашенный 2м</w:t>
      </w:r>
    </w:p>
    <w:p w14:paraId="0452AEEE" w14:textId="6D829B3A" w:rsidR="001E293F" w:rsidRPr="001E293F" w:rsidRDefault="001E293F" w:rsidP="001E293F">
      <w:pPr>
        <w:spacing w:line="240" w:lineRule="auto"/>
        <w:jc w:val="center"/>
        <w:rPr>
          <w:sz w:val="120"/>
          <w:szCs w:val="120"/>
        </w:rPr>
      </w:pPr>
      <w:r>
        <w:rPr>
          <w:noProof/>
          <w:sz w:val="120"/>
          <w:szCs w:val="120"/>
        </w:rPr>
        <w:drawing>
          <wp:inline distT="0" distB="0" distL="0" distR="0" wp14:anchorId="20909EDA" wp14:editId="500867CA">
            <wp:extent cx="5076825" cy="3609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93F" w:rsidRPr="001E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A5"/>
    <w:rsid w:val="001E293F"/>
    <w:rsid w:val="005F3DE4"/>
    <w:rsid w:val="00A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53A3"/>
  <w15:chartTrackingRefBased/>
  <w15:docId w15:val="{CAA0030D-26E0-41EE-9857-2244BB7A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Mario20200909</dc:creator>
  <cp:keywords/>
  <dc:description/>
  <cp:lastModifiedBy>Mario20200909</cp:lastModifiedBy>
  <cp:revision>3</cp:revision>
  <dcterms:created xsi:type="dcterms:W3CDTF">2021-01-22T15:27:00Z</dcterms:created>
  <dcterms:modified xsi:type="dcterms:W3CDTF">2021-01-22T15:28:00Z</dcterms:modified>
</cp:coreProperties>
</file>